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bookmarkStart w:id="0" w:name="_GoBack"/>
      <w:bookmarkEnd w:id="0"/>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6E3C7D"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CB665A" w:rsidRPr="00CB665A">
        <w:rPr>
          <w:sz w:val="22"/>
          <w:szCs w:val="22"/>
        </w:rPr>
        <w:t xml:space="preserve">Ing. Jan </w:t>
      </w:r>
      <w:proofErr w:type="spellStart"/>
      <w:r w:rsidR="00CB665A" w:rsidRPr="00CB665A">
        <w:rPr>
          <w:sz w:val="22"/>
          <w:szCs w:val="22"/>
        </w:rPr>
        <w:t>Lichtneger</w:t>
      </w:r>
      <w:proofErr w:type="spellEnd"/>
      <w:r w:rsidR="00C50F8A" w:rsidRPr="00CE2646">
        <w:rPr>
          <w:sz w:val="22"/>
          <w:szCs w:val="22"/>
        </w:rPr>
        <w:t>,</w:t>
      </w:r>
      <w:r w:rsidR="00341D17">
        <w:rPr>
          <w:sz w:val="22"/>
          <w:szCs w:val="22"/>
        </w:rPr>
        <w:t xml:space="preserve"> MPA</w:t>
      </w:r>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8E63E9">
      <w:pPr>
        <w:pStyle w:val="Zkladntext"/>
        <w:spacing w:before="240" w:after="240"/>
        <w:ind w:left="709"/>
        <w:rPr>
          <w:sz w:val="22"/>
          <w:szCs w:val="22"/>
        </w:rPr>
      </w:pPr>
      <w:r>
        <w:rPr>
          <w:sz w:val="22"/>
          <w:szCs w:val="22"/>
        </w:rPr>
        <w:t>a</w:t>
      </w:r>
    </w:p>
    <w:p w:rsidR="008E63E9" w:rsidRPr="007F1983" w:rsidRDefault="008E63E9" w:rsidP="008E63E9">
      <w:pPr>
        <w:tabs>
          <w:tab w:val="left" w:pos="5670"/>
        </w:tabs>
        <w:overflowPunct w:val="0"/>
        <w:autoSpaceDE w:val="0"/>
        <w:autoSpaceDN w:val="0"/>
        <w:adjustRightInd w:val="0"/>
        <w:ind w:left="709"/>
        <w:textAlignment w:val="baseline"/>
        <w:rPr>
          <w:b/>
          <w:sz w:val="22"/>
          <w:szCs w:val="22"/>
        </w:rPr>
      </w:pPr>
      <w:bookmarkStart w:id="1" w:name="_Hlk517249638"/>
      <w:r>
        <w:rPr>
          <w:sz w:val="22"/>
          <w:szCs w:val="22"/>
          <w:highlight w:val="green"/>
        </w:rPr>
        <w:t>bude doplněno</w:t>
      </w:r>
      <w:r w:rsidRPr="007F1983">
        <w:rPr>
          <w:b/>
          <w:color w:val="000000"/>
          <w:sz w:val="22"/>
          <w:szCs w:val="22"/>
        </w:rPr>
        <w:t xml:space="preserve"> </w:t>
      </w:r>
      <w:r w:rsidRPr="007F1983">
        <w:rPr>
          <w:b/>
          <w:color w:val="000000"/>
          <w:sz w:val="22"/>
          <w:szCs w:val="22"/>
        </w:rPr>
        <w:tab/>
      </w:r>
    </w:p>
    <w:p w:rsidR="008E63E9" w:rsidRPr="007F1983" w:rsidRDefault="008E63E9" w:rsidP="008E63E9">
      <w:pPr>
        <w:tabs>
          <w:tab w:val="left" w:pos="2835"/>
        </w:tabs>
        <w:overflowPunct w:val="0"/>
        <w:autoSpaceDE w:val="0"/>
        <w:autoSpaceDN w:val="0"/>
        <w:adjustRightInd w:val="0"/>
        <w:ind w:left="709"/>
        <w:textAlignment w:val="baseline"/>
        <w:rPr>
          <w:sz w:val="22"/>
          <w:szCs w:val="22"/>
        </w:rPr>
      </w:pPr>
      <w:r>
        <w:rPr>
          <w:sz w:val="22"/>
          <w:szCs w:val="22"/>
        </w:rPr>
        <w:t>s trvalým pobytem:</w:t>
      </w:r>
      <w:r>
        <w:rPr>
          <w:sz w:val="22"/>
          <w:szCs w:val="22"/>
        </w:rPr>
        <w:tab/>
      </w:r>
      <w:r>
        <w:rPr>
          <w:sz w:val="22"/>
          <w:szCs w:val="22"/>
          <w:highlight w:val="green"/>
        </w:rPr>
        <w:t>bude doplněno</w:t>
      </w:r>
    </w:p>
    <w:p w:rsidR="008E63E9" w:rsidRPr="007F1983" w:rsidRDefault="008E63E9" w:rsidP="008E63E9">
      <w:pPr>
        <w:tabs>
          <w:tab w:val="left" w:pos="2835"/>
        </w:tabs>
        <w:overflowPunct w:val="0"/>
        <w:autoSpaceDE w:val="0"/>
        <w:autoSpaceDN w:val="0"/>
        <w:adjustRightInd w:val="0"/>
        <w:spacing w:before="60"/>
        <w:ind w:left="709"/>
        <w:textAlignment w:val="baseline"/>
        <w:rPr>
          <w:sz w:val="22"/>
          <w:szCs w:val="22"/>
        </w:rPr>
      </w:pPr>
      <w:r w:rsidRPr="007F1983">
        <w:rPr>
          <w:sz w:val="22"/>
          <w:szCs w:val="22"/>
        </w:rPr>
        <w:t>datum narození:</w:t>
      </w:r>
      <w:r w:rsidRPr="007F1983">
        <w:rPr>
          <w:sz w:val="22"/>
          <w:szCs w:val="22"/>
        </w:rPr>
        <w:tab/>
      </w:r>
      <w:bookmarkEnd w:id="1"/>
      <w:r w:rsidR="00E262C0">
        <w:rPr>
          <w:sz w:val="22"/>
          <w:szCs w:val="22"/>
        </w:rPr>
        <w:t>……………………………</w:t>
      </w:r>
    </w:p>
    <w:p w:rsidR="008E63E9" w:rsidRPr="007F1983" w:rsidRDefault="008E63E9" w:rsidP="008E63E9">
      <w:pPr>
        <w:tabs>
          <w:tab w:val="left" w:pos="2835"/>
        </w:tabs>
        <w:overflowPunct w:val="0"/>
        <w:autoSpaceDE w:val="0"/>
        <w:autoSpaceDN w:val="0"/>
        <w:adjustRightInd w:val="0"/>
        <w:spacing w:before="60"/>
        <w:ind w:left="709"/>
        <w:textAlignment w:val="baseline"/>
        <w:rPr>
          <w:sz w:val="22"/>
          <w:szCs w:val="22"/>
        </w:rPr>
      </w:pPr>
      <w:r>
        <w:rPr>
          <w:sz w:val="22"/>
          <w:szCs w:val="22"/>
        </w:rPr>
        <w:t>a</w:t>
      </w:r>
    </w:p>
    <w:p w:rsidR="008E63E9" w:rsidRPr="00620B14" w:rsidRDefault="008E63E9" w:rsidP="008E63E9">
      <w:pPr>
        <w:tabs>
          <w:tab w:val="left" w:pos="2835"/>
        </w:tabs>
        <w:overflowPunct w:val="0"/>
        <w:autoSpaceDE w:val="0"/>
        <w:autoSpaceDN w:val="0"/>
        <w:adjustRightInd w:val="0"/>
        <w:spacing w:before="60"/>
        <w:ind w:left="709"/>
        <w:textAlignment w:val="baseline"/>
        <w:rPr>
          <w:b/>
          <w:sz w:val="22"/>
          <w:szCs w:val="22"/>
          <w:highlight w:val="green"/>
        </w:rPr>
      </w:pPr>
      <w:r>
        <w:rPr>
          <w:sz w:val="22"/>
          <w:szCs w:val="22"/>
          <w:highlight w:val="green"/>
        </w:rPr>
        <w:t>bude doplněno</w:t>
      </w:r>
    </w:p>
    <w:p w:rsidR="008E63E9" w:rsidRPr="007F1983" w:rsidRDefault="008E63E9" w:rsidP="008E63E9">
      <w:pPr>
        <w:overflowPunct w:val="0"/>
        <w:autoSpaceDE w:val="0"/>
        <w:autoSpaceDN w:val="0"/>
        <w:adjustRightInd w:val="0"/>
        <w:ind w:left="709"/>
        <w:textAlignment w:val="baseline"/>
        <w:rPr>
          <w:sz w:val="22"/>
          <w:szCs w:val="22"/>
        </w:rPr>
      </w:pPr>
      <w:r>
        <w:rPr>
          <w:sz w:val="22"/>
          <w:szCs w:val="22"/>
        </w:rPr>
        <w:t>s trvalým po</w:t>
      </w:r>
      <w:r w:rsidRPr="007F1983">
        <w:rPr>
          <w:sz w:val="22"/>
          <w:szCs w:val="22"/>
        </w:rPr>
        <w:t>bytem:</w:t>
      </w:r>
      <w:r w:rsidRPr="007F1983">
        <w:rPr>
          <w:sz w:val="22"/>
          <w:szCs w:val="22"/>
        </w:rPr>
        <w:tab/>
      </w:r>
      <w:r>
        <w:rPr>
          <w:sz w:val="22"/>
          <w:szCs w:val="22"/>
          <w:highlight w:val="green"/>
        </w:rPr>
        <w:t>bude doplněno</w:t>
      </w:r>
    </w:p>
    <w:p w:rsidR="008E63E9" w:rsidRDefault="008E63E9" w:rsidP="008E63E9">
      <w:pPr>
        <w:tabs>
          <w:tab w:val="left" w:pos="2835"/>
        </w:tabs>
        <w:overflowPunct w:val="0"/>
        <w:autoSpaceDE w:val="0"/>
        <w:autoSpaceDN w:val="0"/>
        <w:adjustRightInd w:val="0"/>
        <w:spacing w:before="60"/>
        <w:ind w:left="709"/>
        <w:textAlignment w:val="baseline"/>
        <w:rPr>
          <w:sz w:val="22"/>
          <w:szCs w:val="22"/>
        </w:rPr>
      </w:pPr>
      <w:r w:rsidRPr="007F1983">
        <w:rPr>
          <w:sz w:val="22"/>
          <w:szCs w:val="22"/>
        </w:rPr>
        <w:t>datum narození:</w:t>
      </w:r>
      <w:r w:rsidRPr="007F1983">
        <w:rPr>
          <w:sz w:val="22"/>
          <w:szCs w:val="22"/>
        </w:rPr>
        <w:tab/>
      </w:r>
      <w:r w:rsidR="00E262C0">
        <w:rPr>
          <w:sz w:val="22"/>
          <w:szCs w:val="22"/>
        </w:rPr>
        <w:t>……………………………</w:t>
      </w:r>
    </w:p>
    <w:p w:rsidR="008E63E9" w:rsidRPr="008E63E9" w:rsidRDefault="008E63E9" w:rsidP="008E63E9">
      <w:pPr>
        <w:tabs>
          <w:tab w:val="left" w:pos="2835"/>
        </w:tabs>
        <w:overflowPunct w:val="0"/>
        <w:autoSpaceDE w:val="0"/>
        <w:autoSpaceDN w:val="0"/>
        <w:adjustRightInd w:val="0"/>
        <w:spacing w:before="120"/>
        <w:ind w:left="709"/>
        <w:textAlignment w:val="baseline"/>
        <w:rPr>
          <w:b/>
          <w:sz w:val="22"/>
          <w:szCs w:val="22"/>
        </w:rPr>
      </w:pPr>
      <w:r>
        <w:rPr>
          <w:sz w:val="22"/>
          <w:szCs w:val="22"/>
        </w:rPr>
        <w:t xml:space="preserve">spoluvlastnický podíl v SJM: </w:t>
      </w:r>
      <w:r w:rsidRPr="008E63E9">
        <w:rPr>
          <w:b/>
          <w:sz w:val="22"/>
          <w:szCs w:val="22"/>
          <w:highlight w:val="green"/>
        </w:rPr>
        <w:t>bude doplněno</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076B85">
      <w:pPr>
        <w:pStyle w:val="Zkladntext"/>
        <w:spacing w:before="0"/>
        <w:jc w:val="center"/>
        <w:rPr>
          <w:b/>
          <w:sz w:val="22"/>
          <w:szCs w:val="22"/>
        </w:rPr>
      </w:pPr>
      <w:r w:rsidRPr="000B3FAB">
        <w:rPr>
          <w:b/>
          <w:sz w:val="22"/>
          <w:szCs w:val="22"/>
        </w:rPr>
        <w:t>I.</w:t>
      </w:r>
    </w:p>
    <w:p w:rsidR="00A03BD9" w:rsidRPr="00AF1EF7" w:rsidRDefault="00DD5A23" w:rsidP="00076B85">
      <w:pPr>
        <w:spacing w:before="60"/>
        <w:ind w:firstLine="709"/>
        <w:jc w:val="both"/>
        <w:rPr>
          <w:snapToGrid w:val="0"/>
          <w:sz w:val="22"/>
          <w:szCs w:val="22"/>
        </w:rPr>
      </w:pPr>
      <w:r w:rsidRPr="000B3FAB">
        <w:rPr>
          <w:b/>
          <w:sz w:val="22"/>
          <w:szCs w:val="22"/>
        </w:rPr>
        <w:t xml:space="preserve">Vlastník </w:t>
      </w:r>
      <w:r w:rsidR="00B60F5A">
        <w:rPr>
          <w:sz w:val="22"/>
          <w:szCs w:val="22"/>
        </w:rPr>
        <w:t>je výlučným vlastníkem</w:t>
      </w:r>
      <w:r w:rsidR="000A356F">
        <w:rPr>
          <w:b/>
          <w:color w:val="000000"/>
          <w:sz w:val="22"/>
          <w:szCs w:val="22"/>
        </w:rPr>
        <w:t xml:space="preserve"> </w:t>
      </w:r>
      <w:r w:rsidRPr="00170BAE">
        <w:rPr>
          <w:color w:val="000000"/>
          <w:sz w:val="22"/>
          <w:szCs w:val="22"/>
          <w:highlight w:val="yellow"/>
        </w:rPr>
        <w:t>pozemkové parcel</w:t>
      </w:r>
      <w:r w:rsidR="00B60F5A">
        <w:rPr>
          <w:color w:val="000000"/>
          <w:sz w:val="22"/>
          <w:szCs w:val="22"/>
          <w:highlight w:val="yellow"/>
        </w:rPr>
        <w:t>y</w:t>
      </w:r>
      <w:r w:rsidRPr="00170BAE">
        <w:rPr>
          <w:color w:val="000000"/>
          <w:sz w:val="22"/>
          <w:szCs w:val="22"/>
          <w:highlight w:val="yellow"/>
        </w:rPr>
        <w:t xml:space="preserve">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r w:rsidR="00113EEF" w:rsidRPr="00113EEF">
        <w:rPr>
          <w:sz w:val="22"/>
          <w:szCs w:val="22"/>
          <w:highlight w:val="green"/>
        </w:rPr>
        <w:t>bude doplněno</w:t>
      </w:r>
      <w:r w:rsidRPr="000B3FAB">
        <w:rPr>
          <w:sz w:val="22"/>
          <w:szCs w:val="22"/>
        </w:rPr>
        <w:t xml:space="preserve"> pro obec </w:t>
      </w:r>
      <w:r w:rsidR="00113EEF" w:rsidRPr="00113EEF">
        <w:rPr>
          <w:sz w:val="22"/>
          <w:szCs w:val="22"/>
          <w:highlight w:val="green"/>
        </w:rPr>
        <w:t>bude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8E63E9" w:rsidRPr="0075077E" w:rsidRDefault="00DD5A23" w:rsidP="00076B85">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ED6513" w:rsidRPr="00FA3BFE" w:rsidRDefault="00DD5A23" w:rsidP="00076B85">
      <w:pPr>
        <w:spacing w:before="120"/>
        <w:jc w:val="center"/>
        <w:rPr>
          <w:snapToGrid w:val="0"/>
          <w:sz w:val="22"/>
          <w:szCs w:val="22"/>
        </w:rPr>
      </w:pPr>
      <w:r w:rsidRPr="0075077E">
        <w:rPr>
          <w:b/>
          <w:snapToGrid w:val="0"/>
          <w:sz w:val="22"/>
          <w:szCs w:val="22"/>
        </w:rPr>
        <w:t>II.</w:t>
      </w:r>
    </w:p>
    <w:p w:rsidR="00A21892" w:rsidRPr="0075077E" w:rsidRDefault="00DD5A23" w:rsidP="00076B85">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r w:rsidR="00113EEF" w:rsidRPr="00113EEF">
        <w:rPr>
          <w:sz w:val="22"/>
          <w:szCs w:val="22"/>
          <w:highlight w:val="green"/>
        </w:rPr>
        <w:t>bude doplněno</w:t>
      </w:r>
      <w:r>
        <w:rPr>
          <w:sz w:val="22"/>
          <w:szCs w:val="22"/>
        </w:rPr>
        <w:t xml:space="preserve"> </w:t>
      </w:r>
      <w:r w:rsidRPr="004A4355">
        <w:rPr>
          <w:snapToGrid w:val="0"/>
          <w:sz w:val="22"/>
          <w:szCs w:val="22"/>
        </w:rPr>
        <w:t xml:space="preserve">ze dne </w:t>
      </w:r>
      <w:r w:rsidR="00113EEF" w:rsidRPr="00113EEF">
        <w:rPr>
          <w:sz w:val="22"/>
          <w:szCs w:val="22"/>
          <w:highlight w:val="green"/>
        </w:rPr>
        <w:t>bude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8E63E9" w:rsidRDefault="00DD5A23" w:rsidP="00076B85">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1E468F" w:rsidRPr="0075077E" w:rsidRDefault="001E468F" w:rsidP="00076B85">
      <w:pPr>
        <w:spacing w:before="120"/>
        <w:ind w:firstLine="709"/>
        <w:jc w:val="both"/>
        <w:rPr>
          <w:snapToGrid w:val="0"/>
          <w:sz w:val="22"/>
          <w:szCs w:val="22"/>
        </w:rPr>
      </w:pPr>
    </w:p>
    <w:p w:rsidR="00ED6513" w:rsidRPr="0075077E" w:rsidRDefault="00DD5A23" w:rsidP="00076B85">
      <w:pPr>
        <w:spacing w:before="120"/>
        <w:jc w:val="center"/>
        <w:rPr>
          <w:b/>
          <w:snapToGrid w:val="0"/>
          <w:sz w:val="22"/>
          <w:szCs w:val="22"/>
        </w:rPr>
      </w:pPr>
      <w:r w:rsidRPr="0075077E">
        <w:rPr>
          <w:b/>
          <w:snapToGrid w:val="0"/>
          <w:sz w:val="22"/>
          <w:szCs w:val="22"/>
        </w:rPr>
        <w:lastRenderedPageBreak/>
        <w:t>III.</w:t>
      </w:r>
    </w:p>
    <w:p w:rsidR="00ED6513" w:rsidRDefault="00DD5A23" w:rsidP="00076B85">
      <w:pPr>
        <w:tabs>
          <w:tab w:val="left" w:pos="3544"/>
        </w:tabs>
        <w:spacing w:before="120"/>
        <w:jc w:val="both"/>
        <w:rPr>
          <w:b/>
          <w:i/>
          <w:snapToGrid w:val="0"/>
          <w:sz w:val="22"/>
          <w:szCs w:val="22"/>
        </w:rPr>
      </w:pPr>
      <w:r w:rsidRPr="008F5FFA">
        <w:rPr>
          <w:b/>
          <w:snapToGrid w:val="0"/>
          <w:sz w:val="22"/>
          <w:szCs w:val="22"/>
        </w:rPr>
        <w:t>Vlastník finanční 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076B85">
      <w:pPr>
        <w:spacing w:before="60"/>
        <w:jc w:val="center"/>
        <w:rPr>
          <w:b/>
          <w:snapToGrid w:val="0"/>
          <w:sz w:val="22"/>
          <w:szCs w:val="22"/>
        </w:rPr>
      </w:pPr>
      <w:r w:rsidRPr="00206046">
        <w:rPr>
          <w:snapToGrid w:val="0"/>
          <w:sz w:val="22"/>
          <w:szCs w:val="22"/>
        </w:rPr>
        <w:t>(nehodící se škrtněte)</w:t>
      </w:r>
    </w:p>
    <w:p w:rsidR="00ED6513" w:rsidRPr="007379FF" w:rsidRDefault="00DD5A23" w:rsidP="00076B85">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6E3C7D" w:rsidP="00076B85">
      <w:pPr>
        <w:spacing w:before="120"/>
        <w:jc w:val="center"/>
        <w:rPr>
          <w:b/>
          <w:snapToGrid w:val="0"/>
          <w:sz w:val="22"/>
          <w:szCs w:val="22"/>
        </w:rPr>
      </w:pPr>
    </w:p>
    <w:p w:rsidR="00ED6513" w:rsidRPr="00C92D48" w:rsidRDefault="00DD5A23" w:rsidP="00076B85">
      <w:pPr>
        <w:spacing w:before="120"/>
        <w:jc w:val="center"/>
        <w:rPr>
          <w:b/>
          <w:snapToGrid w:val="0"/>
          <w:sz w:val="22"/>
          <w:szCs w:val="22"/>
        </w:rPr>
      </w:pPr>
      <w:proofErr w:type="spellStart"/>
      <w:r w:rsidRPr="00C92D48">
        <w:rPr>
          <w:b/>
          <w:snapToGrid w:val="0"/>
          <w:sz w:val="22"/>
          <w:szCs w:val="22"/>
        </w:rPr>
        <w:t>IIIa</w:t>
      </w:r>
      <w:proofErr w:type="spellEnd"/>
      <w:r w:rsidRPr="00C92D48">
        <w:rPr>
          <w:b/>
          <w:snapToGrid w:val="0"/>
          <w:sz w:val="22"/>
          <w:szCs w:val="22"/>
        </w:rPr>
        <w:t>.</w:t>
      </w:r>
    </w:p>
    <w:p w:rsidR="00A21892" w:rsidRPr="005C362C" w:rsidRDefault="00DD5A23" w:rsidP="00076B85">
      <w:pPr>
        <w:spacing w:before="120"/>
        <w:ind w:firstLine="709"/>
        <w:jc w:val="both"/>
        <w:rPr>
          <w:snapToGrid w:val="0"/>
          <w:sz w:val="22"/>
          <w:szCs w:val="22"/>
        </w:rPr>
      </w:pPr>
      <w:r w:rsidRPr="00085514">
        <w:rPr>
          <w:snapToGrid w:val="0"/>
          <w:sz w:val="22"/>
          <w:szCs w:val="22"/>
        </w:rPr>
        <w:t xml:space="preserve">Smluvní strany se dohodly, že vlastník tímto prodává a investor </w:t>
      </w:r>
      <w:r w:rsidRPr="004159A3">
        <w:rPr>
          <w:snapToGrid w:val="0"/>
          <w:sz w:val="22"/>
          <w:szCs w:val="22"/>
        </w:rPr>
        <w:t>předmětn</w:t>
      </w:r>
      <w:r w:rsidR="001E468F">
        <w:rPr>
          <w:snapToGrid w:val="0"/>
          <w:sz w:val="22"/>
          <w:szCs w:val="22"/>
        </w:rPr>
        <w:t>é</w:t>
      </w:r>
      <w:r w:rsidRPr="004159A3">
        <w:rPr>
          <w:snapToGrid w:val="0"/>
          <w:sz w:val="22"/>
          <w:szCs w:val="22"/>
        </w:rPr>
        <w:t xml:space="preserve"> porost</w:t>
      </w:r>
      <w:r w:rsidR="001E468F">
        <w:rPr>
          <w:snapToGrid w:val="0"/>
          <w:sz w:val="22"/>
          <w:szCs w:val="22"/>
        </w:rPr>
        <w:t>y</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1E468F">
        <w:rPr>
          <w:snapToGrid w:val="0"/>
          <w:sz w:val="22"/>
          <w:szCs w:val="22"/>
        </w:rPr>
        <w:t>.</w:t>
      </w:r>
      <w:r w:rsidR="00991881">
        <w:rPr>
          <w:snapToGrid w:val="0"/>
          <w:sz w:val="22"/>
          <w:szCs w:val="22"/>
        </w:rPr>
        <w:t xml:space="preserve"> </w:t>
      </w:r>
    </w:p>
    <w:p w:rsidR="00991881" w:rsidRDefault="00DD5A23" w:rsidP="001E468F">
      <w:pPr>
        <w:spacing w:before="120" w:line="264" w:lineRule="auto"/>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 vedený u…………………………………</w:t>
      </w:r>
    </w:p>
    <w:p w:rsidR="00A21892" w:rsidRPr="00085514" w:rsidRDefault="00991881" w:rsidP="00076B85">
      <w:pPr>
        <w:spacing w:before="120"/>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w:t>
      </w:r>
      <w:r w:rsidR="008E63E9">
        <w:rPr>
          <w:snapToGrid w:val="0"/>
          <w:sz w:val="22"/>
          <w:szCs w:val="22"/>
        </w:rPr>
        <w:t xml:space="preserve">jednoho z </w:t>
      </w:r>
      <w:r>
        <w:rPr>
          <w:snapToGrid w:val="0"/>
          <w:sz w:val="22"/>
          <w:szCs w:val="22"/>
        </w:rPr>
        <w:t>vlastník</w:t>
      </w:r>
      <w:r w:rsidR="008E63E9">
        <w:rPr>
          <w:snapToGrid w:val="0"/>
          <w:sz w:val="22"/>
          <w:szCs w:val="22"/>
        </w:rPr>
        <w:t>ů</w:t>
      </w:r>
      <w:r>
        <w:rPr>
          <w:snapToGrid w:val="0"/>
          <w:sz w:val="22"/>
          <w:szCs w:val="22"/>
        </w:rPr>
        <w:t xml:space="preserve"> trvalých porostů a zaslané na </w:t>
      </w:r>
      <w:r w:rsidRPr="008E63E9">
        <w:rPr>
          <w:snapToGrid w:val="0"/>
          <w:sz w:val="22"/>
          <w:szCs w:val="22"/>
          <w:highlight w:val="yellow"/>
        </w:rPr>
        <w:t>adresu uvedenou</w:t>
      </w:r>
      <w:r>
        <w:rPr>
          <w:snapToGrid w:val="0"/>
          <w:sz w:val="22"/>
          <w:szCs w:val="22"/>
        </w:rPr>
        <w:t xml:space="preserve"> v záhlaví této dohody. Zaplacením se rozumí odepsání finanční náhrady z účtu investora. </w:t>
      </w:r>
    </w:p>
    <w:p w:rsidR="00991881" w:rsidRDefault="00DD5A23" w:rsidP="00076B85">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076B85">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DD5A23" w:rsidP="00076B85">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ED6513" w:rsidRPr="00076B85" w:rsidRDefault="00DD5A23" w:rsidP="00076B85">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w:t>
      </w:r>
      <w:r w:rsidRPr="00085514">
        <w:rPr>
          <w:snapToGrid w:val="0"/>
          <w:sz w:val="22"/>
          <w:szCs w:val="22"/>
        </w:rPr>
        <w:t>převzít a odvézt. Neučiní-li tak, je investor oprávněn bez dalšího naložit s předmětnými porosty dle vlastního uvážení, přičemž vlastníkovi nenáleží náhrada a má se za to, že smluvní strany jsou finančně i jinak vyrovnány.</w:t>
      </w:r>
    </w:p>
    <w:p w:rsidR="00ED6513" w:rsidRPr="00085514" w:rsidRDefault="00DD5A23" w:rsidP="00076B85">
      <w:pPr>
        <w:spacing w:before="240"/>
        <w:jc w:val="center"/>
        <w:rPr>
          <w:b/>
          <w:snapToGrid w:val="0"/>
          <w:sz w:val="22"/>
          <w:szCs w:val="22"/>
        </w:rPr>
      </w:pPr>
      <w:r w:rsidRPr="00085514">
        <w:rPr>
          <w:b/>
          <w:snapToGrid w:val="0"/>
          <w:sz w:val="22"/>
          <w:szCs w:val="22"/>
        </w:rPr>
        <w:t>IV.</w:t>
      </w:r>
    </w:p>
    <w:p w:rsidR="00ED6513" w:rsidRPr="00085514" w:rsidRDefault="00DD5A23" w:rsidP="00076B85">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6E3C7D" w:rsidP="00076B85">
      <w:pPr>
        <w:spacing w:before="120"/>
        <w:jc w:val="center"/>
        <w:rPr>
          <w:b/>
          <w:snapToGrid w:val="0"/>
          <w:sz w:val="22"/>
          <w:szCs w:val="22"/>
        </w:rPr>
      </w:pPr>
    </w:p>
    <w:p w:rsidR="00ED6513" w:rsidRPr="00085514" w:rsidRDefault="00DD5A23" w:rsidP="00076B85">
      <w:pPr>
        <w:jc w:val="center"/>
        <w:rPr>
          <w:b/>
          <w:snapToGrid w:val="0"/>
          <w:sz w:val="22"/>
          <w:szCs w:val="22"/>
        </w:rPr>
      </w:pPr>
      <w:r w:rsidRPr="00085514">
        <w:rPr>
          <w:b/>
          <w:snapToGrid w:val="0"/>
          <w:sz w:val="22"/>
          <w:szCs w:val="22"/>
        </w:rPr>
        <w:t>V.</w:t>
      </w:r>
    </w:p>
    <w:p w:rsidR="00ED6513" w:rsidRDefault="00DD5A23" w:rsidP="00076B85">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8E63E9" w:rsidRDefault="008E63E9" w:rsidP="00076B85">
      <w:pPr>
        <w:spacing w:before="60"/>
        <w:ind w:firstLine="709"/>
        <w:jc w:val="both"/>
        <w:rPr>
          <w:snapToGrid w:val="0"/>
          <w:sz w:val="22"/>
          <w:szCs w:val="22"/>
        </w:rPr>
      </w:pPr>
    </w:p>
    <w:p w:rsidR="001E468F" w:rsidRPr="005C362C" w:rsidRDefault="001E468F" w:rsidP="00076B85">
      <w:pPr>
        <w:spacing w:before="60"/>
        <w:ind w:firstLine="709"/>
        <w:jc w:val="both"/>
        <w:rPr>
          <w:snapToGrid w:val="0"/>
          <w:sz w:val="22"/>
          <w:szCs w:val="22"/>
        </w:rPr>
      </w:pPr>
    </w:p>
    <w:p w:rsidR="00ED6513" w:rsidRPr="00085514" w:rsidRDefault="00DD5A23" w:rsidP="00076B85">
      <w:pPr>
        <w:spacing w:before="120"/>
        <w:jc w:val="center"/>
        <w:rPr>
          <w:b/>
          <w:snapToGrid w:val="0"/>
          <w:sz w:val="22"/>
          <w:szCs w:val="22"/>
        </w:rPr>
      </w:pPr>
      <w:r w:rsidRPr="00085514">
        <w:rPr>
          <w:b/>
          <w:snapToGrid w:val="0"/>
          <w:sz w:val="22"/>
          <w:szCs w:val="22"/>
        </w:rPr>
        <w:lastRenderedPageBreak/>
        <w:t>VI.</w:t>
      </w:r>
    </w:p>
    <w:p w:rsidR="00ED6513" w:rsidRPr="00085514" w:rsidRDefault="00DD5A23" w:rsidP="00076B85">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076B85">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076B85">
      <w:pPr>
        <w:spacing w:before="120"/>
        <w:ind w:firstLine="709"/>
        <w:jc w:val="both"/>
        <w:rPr>
          <w:snapToGrid w:val="0"/>
          <w:sz w:val="22"/>
          <w:szCs w:val="22"/>
        </w:rPr>
      </w:pPr>
      <w:r w:rsidRPr="00A905A6">
        <w:rPr>
          <w:snapToGrid w:val="0"/>
          <w:sz w:val="22"/>
          <w:szCs w:val="22"/>
        </w:rPr>
        <w:t>Tato dohoda nabývá platnosti a účinnosti dnem jejího uzavření</w:t>
      </w:r>
      <w:r w:rsidR="00390687">
        <w:rPr>
          <w:snapToGrid w:val="0"/>
          <w:sz w:val="22"/>
          <w:szCs w:val="22"/>
        </w:rPr>
        <w:t>.</w:t>
      </w:r>
      <w:r w:rsidRPr="00A905A6">
        <w:rPr>
          <w:snapToGrid w:val="0"/>
          <w:sz w:val="22"/>
          <w:szCs w:val="22"/>
        </w:rPr>
        <w:t xml:space="preserve"> Dnem uzavření této dohody je den označený datem u podpisů smluvních stran. Je-li takto označeno více dní, je dnem uzavření této dohody den z označených dnů nejpozdější.</w:t>
      </w:r>
    </w:p>
    <w:p w:rsidR="00A905A6" w:rsidRPr="00A905A6" w:rsidRDefault="00A905A6" w:rsidP="00076B85">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076B85">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076B85">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076B85">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r w:rsidR="00113EEF" w:rsidRPr="00170BAE">
        <w:rPr>
          <w:sz w:val="22"/>
          <w:szCs w:val="22"/>
          <w:highlight w:val="green"/>
        </w:rPr>
        <w:t>bude doplněno</w:t>
      </w:r>
      <w:r w:rsidR="00170BAE">
        <w:rPr>
          <w:snapToGrid w:val="0"/>
          <w:sz w:val="22"/>
          <w:szCs w:val="22"/>
        </w:rPr>
        <w:t xml:space="preserve"> ze dne </w:t>
      </w:r>
      <w:r w:rsidR="00113EEF" w:rsidRPr="00170BAE">
        <w:rPr>
          <w:sz w:val="22"/>
          <w:szCs w:val="22"/>
          <w:highlight w:val="green"/>
        </w:rPr>
        <w:t>bude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A905A6" w:rsidRPr="00A905A6" w:rsidRDefault="00E4100E" w:rsidP="00076B85">
      <w:pPr>
        <w:spacing w:before="60"/>
        <w:ind w:firstLine="709"/>
        <w:jc w:val="both"/>
        <w:rPr>
          <w:snapToGrid w:val="0"/>
          <w:sz w:val="22"/>
          <w:szCs w:val="22"/>
        </w:rPr>
      </w:pPr>
      <w:r w:rsidRPr="007A191E">
        <w:rPr>
          <w:snapToGrid w:val="0"/>
          <w:sz w:val="22"/>
          <w:szCs w:val="22"/>
        </w:rPr>
        <w:t xml:space="preserve">Příloha č. 2 – </w:t>
      </w:r>
      <w:r w:rsidRPr="007A191E">
        <w:rPr>
          <w:snapToGrid w:val="0"/>
          <w:sz w:val="22"/>
          <w:szCs w:val="22"/>
        </w:rPr>
        <w:tab/>
        <w:t>Informace o zpracování osobních údajů.</w:t>
      </w:r>
      <w:r w:rsidR="00A905A6" w:rsidRPr="00A905A6">
        <w:rPr>
          <w:snapToGrid w:val="0"/>
          <w:sz w:val="22"/>
          <w:szCs w:val="22"/>
        </w:rPr>
        <w:t xml:space="preserve"> </w:t>
      </w:r>
    </w:p>
    <w:p w:rsidR="00A905A6" w:rsidRPr="00A905A6" w:rsidRDefault="00A905A6" w:rsidP="00076B85">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076B85">
      <w:pPr>
        <w:spacing w:before="120"/>
        <w:ind w:firstLine="709"/>
        <w:jc w:val="both"/>
        <w:rPr>
          <w:snapToGrid w:val="0"/>
          <w:sz w:val="22"/>
          <w:szCs w:val="22"/>
        </w:rPr>
      </w:pPr>
      <w:r w:rsidRPr="00A905A6">
        <w:rPr>
          <w:snapToGrid w:val="0"/>
          <w:sz w:val="22"/>
          <w:szCs w:val="22"/>
        </w:rPr>
        <w:t xml:space="preserve">Vlastník bere na vědomí, že investor je subjektem, jenž nese v určitých případech </w:t>
      </w:r>
      <w:r w:rsidR="00694246" w:rsidRPr="00694246">
        <w:rPr>
          <w:snapToGrid w:val="0"/>
          <w:sz w:val="22"/>
          <w:szCs w:val="22"/>
        </w:rPr>
        <w:t>povinnost uveřejňovat smlouvy na úřední desce Středočeského kraje dle svých interních předpisů</w:t>
      </w:r>
      <w:r w:rsidRPr="00A905A6">
        <w:rPr>
          <w:snapToGrid w:val="0"/>
          <w:sz w:val="22"/>
          <w:szCs w:val="22"/>
        </w:rPr>
        <w:t xml:space="preserve">. </w:t>
      </w:r>
    </w:p>
    <w:p w:rsidR="00A905A6" w:rsidRPr="00A905A6" w:rsidRDefault="00CB665A" w:rsidP="00076B85">
      <w:pPr>
        <w:spacing w:before="120"/>
        <w:ind w:firstLine="709"/>
        <w:jc w:val="both"/>
        <w:rPr>
          <w:snapToGrid w:val="0"/>
          <w:sz w:val="22"/>
          <w:szCs w:val="22"/>
        </w:rPr>
      </w:pPr>
      <w:r>
        <w:rPr>
          <w:snapToGrid w:val="0"/>
          <w:sz w:val="22"/>
          <w:szCs w:val="22"/>
        </w:rPr>
        <w:t xml:space="preserve">Vlastník </w:t>
      </w:r>
      <w:r w:rsidR="00694246" w:rsidRPr="00694246">
        <w:rPr>
          <w:snapToGrid w:val="0"/>
          <w:sz w:val="22"/>
          <w:szCs w:val="22"/>
        </w:rPr>
        <w:t>souhlasí s uveřejněním této dohody na úřední desce Středočeského kraje, a to v případě, kdy investor nese v souladu se svými interními předpisy povinnost uveřejnění smlouvy na úřední desce Středočeského kraje</w:t>
      </w:r>
    </w:p>
    <w:p w:rsidR="00A905A6" w:rsidRPr="00A905A6" w:rsidRDefault="00A905A6" w:rsidP="00076B85">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8E63E9" w:rsidRDefault="008E63E9" w:rsidP="00076B85">
      <w:pPr>
        <w:jc w:val="both"/>
        <w:rPr>
          <w:snapToGrid w:val="0"/>
          <w:sz w:val="22"/>
          <w:szCs w:val="22"/>
        </w:rPr>
      </w:pPr>
    </w:p>
    <w:p w:rsidR="008E63E9" w:rsidRDefault="00771409" w:rsidP="00076B85">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076B85">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 ……</w:t>
      </w:r>
      <w:r w:rsidR="0061474A" w:rsidRPr="00085514">
        <w:rPr>
          <w:snapToGrid w:val="0"/>
          <w:sz w:val="22"/>
          <w:szCs w:val="22"/>
        </w:rPr>
        <w:t>….</w:t>
      </w:r>
      <w:r w:rsidR="00D5436D" w:rsidRPr="00085514">
        <w:rPr>
          <w:snapToGrid w:val="0"/>
          <w:sz w:val="22"/>
          <w:szCs w:val="22"/>
        </w:rPr>
        <w:t>………</w:t>
      </w:r>
    </w:p>
    <w:p w:rsidR="005216E4" w:rsidRPr="00085514" w:rsidRDefault="005216E4" w:rsidP="00076B85">
      <w:pPr>
        <w:jc w:val="both"/>
        <w:rPr>
          <w:snapToGrid w:val="0"/>
          <w:sz w:val="22"/>
          <w:szCs w:val="22"/>
        </w:rPr>
      </w:pPr>
    </w:p>
    <w:p w:rsidR="00DA567F" w:rsidRPr="00085514" w:rsidRDefault="00DA567F" w:rsidP="00076B85">
      <w:pPr>
        <w:jc w:val="both"/>
        <w:rPr>
          <w:snapToGrid w:val="0"/>
          <w:sz w:val="22"/>
          <w:szCs w:val="22"/>
        </w:rPr>
      </w:pPr>
    </w:p>
    <w:p w:rsidR="007379FF" w:rsidRPr="00085514" w:rsidRDefault="007379FF" w:rsidP="00076B85">
      <w:pPr>
        <w:jc w:val="both"/>
        <w:rPr>
          <w:snapToGrid w:val="0"/>
          <w:sz w:val="22"/>
          <w:szCs w:val="22"/>
        </w:rPr>
      </w:pPr>
    </w:p>
    <w:p w:rsidR="009E3709" w:rsidRDefault="005216E4" w:rsidP="00076B85">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076B85">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076B85">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076B85">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r w:rsidR="00A905A6">
        <w:rPr>
          <w:b/>
          <w:sz w:val="22"/>
          <w:szCs w:val="22"/>
        </w:rPr>
        <w:t>p.o</w:t>
      </w:r>
      <w:proofErr w:type="spellEnd"/>
      <w:r w:rsidR="00A905A6">
        <w:rPr>
          <w:b/>
          <w:sz w:val="22"/>
          <w:szCs w:val="22"/>
        </w:rPr>
        <w:t>.</w:t>
      </w:r>
      <w:r w:rsidRPr="008C0FAF">
        <w:rPr>
          <w:b/>
          <w:sz w:val="22"/>
          <w:szCs w:val="22"/>
        </w:rPr>
        <w:t xml:space="preserve"> </w:t>
      </w:r>
    </w:p>
    <w:p w:rsidR="00BE675C" w:rsidRDefault="00DA567F" w:rsidP="00076B85">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CB665A" w:rsidRPr="00CB665A">
        <w:rPr>
          <w:sz w:val="22"/>
          <w:szCs w:val="22"/>
        </w:rPr>
        <w:t xml:space="preserve">Ing. Jan </w:t>
      </w:r>
      <w:proofErr w:type="spellStart"/>
      <w:r w:rsidR="00CB665A" w:rsidRPr="00CB665A">
        <w:rPr>
          <w:sz w:val="22"/>
          <w:szCs w:val="22"/>
        </w:rPr>
        <w:t>Lichtneger</w:t>
      </w:r>
      <w:proofErr w:type="spellEnd"/>
      <w:r w:rsidR="002054B2">
        <w:rPr>
          <w:sz w:val="22"/>
          <w:szCs w:val="22"/>
        </w:rPr>
        <w:t>,</w:t>
      </w:r>
      <w:r w:rsidR="00A162CB">
        <w:rPr>
          <w:sz w:val="22"/>
          <w:szCs w:val="22"/>
        </w:rPr>
        <w:t xml:space="preserve"> ředitel</w:t>
      </w:r>
      <w:r w:rsidRPr="008C0FAF">
        <w:rPr>
          <w:snapToGrid w:val="0"/>
          <w:sz w:val="22"/>
          <w:szCs w:val="22"/>
        </w:rPr>
        <w:tab/>
      </w:r>
    </w:p>
    <w:p w:rsidR="00076B85" w:rsidRDefault="00076B85" w:rsidP="00076B85">
      <w:pPr>
        <w:tabs>
          <w:tab w:val="left" w:pos="4962"/>
        </w:tabs>
        <w:jc w:val="both"/>
        <w:rPr>
          <w:snapToGrid w:val="0"/>
          <w:sz w:val="22"/>
          <w:szCs w:val="22"/>
        </w:rPr>
      </w:pPr>
      <w:r w:rsidRPr="009A5F66">
        <w:rPr>
          <w:snapToGrid w:val="0"/>
          <w:sz w:val="22"/>
          <w:szCs w:val="22"/>
        </w:rPr>
        <w:t>…………………………………………….</w:t>
      </w:r>
      <w:r>
        <w:rPr>
          <w:snapToGrid w:val="0"/>
          <w:sz w:val="22"/>
          <w:szCs w:val="22"/>
        </w:rPr>
        <w:tab/>
      </w:r>
    </w:p>
    <w:p w:rsidR="00076B85" w:rsidRPr="009E3709" w:rsidRDefault="00076B85" w:rsidP="00076B85">
      <w:pPr>
        <w:tabs>
          <w:tab w:val="left" w:pos="4962"/>
        </w:tabs>
        <w:jc w:val="both"/>
        <w:rPr>
          <w:snapToGrid w:val="0"/>
          <w:sz w:val="22"/>
          <w:szCs w:val="22"/>
        </w:rPr>
      </w:pPr>
      <w:r>
        <w:rPr>
          <w:sz w:val="22"/>
          <w:szCs w:val="22"/>
        </w:rPr>
        <w:t xml:space="preserve">                     </w:t>
      </w:r>
      <w:r w:rsidRPr="007A191E">
        <w:rPr>
          <w:sz w:val="22"/>
          <w:szCs w:val="22"/>
        </w:rPr>
        <w:t xml:space="preserve">  </w:t>
      </w:r>
      <w:r w:rsidRPr="00113EEF">
        <w:rPr>
          <w:sz w:val="22"/>
          <w:szCs w:val="22"/>
          <w:highlight w:val="green"/>
        </w:rPr>
        <w:t>bude doplněno</w:t>
      </w:r>
    </w:p>
    <w:sectPr w:rsidR="00076B85"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6DD7"/>
    <w:rsid w:val="00053CA9"/>
    <w:rsid w:val="00065E6F"/>
    <w:rsid w:val="00076B85"/>
    <w:rsid w:val="000820B5"/>
    <w:rsid w:val="00082BFE"/>
    <w:rsid w:val="00085514"/>
    <w:rsid w:val="00093B2B"/>
    <w:rsid w:val="00094035"/>
    <w:rsid w:val="000949DC"/>
    <w:rsid w:val="000A356F"/>
    <w:rsid w:val="000B3FAB"/>
    <w:rsid w:val="000B7CC4"/>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B3C1E"/>
    <w:rsid w:val="001C2135"/>
    <w:rsid w:val="001D0191"/>
    <w:rsid w:val="001D3D8A"/>
    <w:rsid w:val="001D54C7"/>
    <w:rsid w:val="001E0C8B"/>
    <w:rsid w:val="001E1F19"/>
    <w:rsid w:val="001E3E93"/>
    <w:rsid w:val="001E468F"/>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483E"/>
    <w:rsid w:val="0030657F"/>
    <w:rsid w:val="00306AA1"/>
    <w:rsid w:val="00341D17"/>
    <w:rsid w:val="00344137"/>
    <w:rsid w:val="00354A8B"/>
    <w:rsid w:val="0037057B"/>
    <w:rsid w:val="00390687"/>
    <w:rsid w:val="003909AF"/>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3772"/>
    <w:rsid w:val="006079C8"/>
    <w:rsid w:val="0061474A"/>
    <w:rsid w:val="00621840"/>
    <w:rsid w:val="0062681C"/>
    <w:rsid w:val="00644D3C"/>
    <w:rsid w:val="00645D1B"/>
    <w:rsid w:val="00646971"/>
    <w:rsid w:val="00654DC9"/>
    <w:rsid w:val="00657FB7"/>
    <w:rsid w:val="006715A3"/>
    <w:rsid w:val="0067256E"/>
    <w:rsid w:val="006857AB"/>
    <w:rsid w:val="00685994"/>
    <w:rsid w:val="00694246"/>
    <w:rsid w:val="006978B8"/>
    <w:rsid w:val="006B50AB"/>
    <w:rsid w:val="006D43ED"/>
    <w:rsid w:val="006E3C7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E63E9"/>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9E71A6"/>
    <w:rsid w:val="00A03113"/>
    <w:rsid w:val="00A03BD9"/>
    <w:rsid w:val="00A162CB"/>
    <w:rsid w:val="00A167D2"/>
    <w:rsid w:val="00A21892"/>
    <w:rsid w:val="00A40BB2"/>
    <w:rsid w:val="00A42E0A"/>
    <w:rsid w:val="00A445DF"/>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3455D"/>
    <w:rsid w:val="00B42CB4"/>
    <w:rsid w:val="00B51999"/>
    <w:rsid w:val="00B60EB7"/>
    <w:rsid w:val="00B60F5A"/>
    <w:rsid w:val="00B665AD"/>
    <w:rsid w:val="00B66987"/>
    <w:rsid w:val="00B75CE5"/>
    <w:rsid w:val="00B830A4"/>
    <w:rsid w:val="00B849E2"/>
    <w:rsid w:val="00B859C1"/>
    <w:rsid w:val="00B947E3"/>
    <w:rsid w:val="00BA54A2"/>
    <w:rsid w:val="00BB5C2E"/>
    <w:rsid w:val="00BC7CC9"/>
    <w:rsid w:val="00BD4E27"/>
    <w:rsid w:val="00BE675C"/>
    <w:rsid w:val="00BF4ED8"/>
    <w:rsid w:val="00C1095C"/>
    <w:rsid w:val="00C139A8"/>
    <w:rsid w:val="00C15227"/>
    <w:rsid w:val="00C158FD"/>
    <w:rsid w:val="00C2027C"/>
    <w:rsid w:val="00C22FFB"/>
    <w:rsid w:val="00C50F8A"/>
    <w:rsid w:val="00C6025A"/>
    <w:rsid w:val="00C71154"/>
    <w:rsid w:val="00C75C00"/>
    <w:rsid w:val="00C92C52"/>
    <w:rsid w:val="00C92D48"/>
    <w:rsid w:val="00C95B30"/>
    <w:rsid w:val="00CB3A9F"/>
    <w:rsid w:val="00CB665A"/>
    <w:rsid w:val="00CC7274"/>
    <w:rsid w:val="00CE2646"/>
    <w:rsid w:val="00D105F3"/>
    <w:rsid w:val="00D17607"/>
    <w:rsid w:val="00D35303"/>
    <w:rsid w:val="00D475E8"/>
    <w:rsid w:val="00D50B5C"/>
    <w:rsid w:val="00D5436D"/>
    <w:rsid w:val="00D76317"/>
    <w:rsid w:val="00D8708B"/>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262C0"/>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A0294-EDA6-4A6F-A262-CBCCCB926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1148</Words>
  <Characters>6778</Characters>
  <Application>Microsoft Office Word</Application>
  <DocSecurity>0</DocSecurity>
  <Lines>56</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Anonym</cp:lastModifiedBy>
  <cp:revision>4</cp:revision>
  <cp:lastPrinted>2016-05-11T12:54:00Z</cp:lastPrinted>
  <dcterms:created xsi:type="dcterms:W3CDTF">2022-06-05T12:14:00Z</dcterms:created>
  <dcterms:modified xsi:type="dcterms:W3CDTF">2022-06-22T21:27:00Z</dcterms:modified>
</cp:coreProperties>
</file>